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需关注持枪保护背后民间农业技术出海困境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 xml:space="preserve"> 贵州土专家杨秀刚在非洲指导水稻种植将亩产从 200 公斤提升至 600 多公斤，因技术过硬被持枪贴身保护。这一案例折射出民间农业技术出海的巨大潜力与深层困境。当前土专家出海面临身份认可不足、政策支持缺位、安全保障薄弱、服务平台缺失等问题。需从建立认定机制、设立专项补贴、健全保障体系、搭建服务平台等方面精准施策，让更多土专家安全有效服务海外农业发展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农工党广西区委委员、南宁师范大学教授欧启忠：</w:t>
      </w:r>
      <w:r>
        <w:rPr>
          <w:rFonts w:ascii="Noto Serif CJK SC" w:hAnsi="Noto Serif CJK SC" w:eastAsia="Noto Serif CJK SC"/>
          <w:sz w:val="32"/>
        </w:rPr>
        <w:t xml:space="preserve"> 贵州土专家杨秀刚在非洲的成功，是中国农业技术民间交流的生动案例。一位普通农民凭借扎实技术将非洲水稻亩产提升两倍多，赢得当地信任和尊重，充分证明我国民间蕴藏丰富农业技术人才资源。然而，持枪保护背后折射出深层困境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一是身份认可不足，土专家出海缺乏官方背书。杨秀刚等土专家凭借个人经验在非洲取得成功，但缺乏官方认可身份和资质。在海外工作中以个人名义开展活动，难以获得当地政府信任支持。农业技术人员职业资格认证体系不完善，土专家实践经验无法转化为官方认可证书。缺乏官方背书导致在项目申请、资金获取、签证办理等方面面临困难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是政策支持缺位，民间技术交流缺乏系统扶持。当前农业走出去政策主要面向政府项目和大型企业，对民间技术交流关注不够。土专家出海面临审批程序复杂、资金支持有限、税收优惠不足等问题。农业科研院所、企业与土专家合作机制不健全，技术成果转化渠道不畅。民间技术交流未被纳入农业国际合作统计考核体系，工作成效难以体现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三是安全保障薄弱，海外土专家风险防控能力不足。非洲部分地区政局不稳、治安堪忧，土专家多在农村地区工作，安全风险突出。杨秀刚被持枪保护虽体现当地重视，但属于被动应对措施，缺乏系统安全保障。当前海外农业合作风险预警机制不完善，土专家获取安全信息渠道有限。应急处置能力不足，保险覆盖范围有限，一旦发生意外往往陷入被动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四是服务平台缺失，土专家出海缺乏有效组织。当前民间农业技术交流多为个人自发行为，缺乏有效组织和服务平台。土专家获取海外需求信息渠道有限，难以精准对接目标市场。技术培训、语言培训、跨文化交流指导等服务缺失，土专家海外适应能力不足。法律、财务、后勤等配套服务不完善，增加出海难度和成本。</w:t>
      </w:r>
    </w:p>
    <w:p>
      <w:pPr>
        <w:ind w:firstLine="475"/>
        <w:spacing w:line="360" w:lineRule="auto" w:before="0" w:after="0"/>
      </w:pPr>
      <w:r>
        <w:rPr>
          <w:rFonts w:ascii="Noto Sans CJK SC" w:hAnsi="Noto Sans CJK SC" w:eastAsia="Noto Sans CJK SC"/>
          <w:b w:val="0"/>
          <w:sz w:val="32"/>
        </w:rPr>
        <w:t>一、民间农业技术交流困境成因分析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民间农业技术交流困境是多重因素交织结果。从观念认知看，对土专家在国际农业合作中独特价值认识不足，重视程度不够。土专家被视为草根力量，难以进入政策视野。从体制机制看，农业走出去管理以项目审批和资质管理为主，对灵活多样民间交流适应性不足。从投入保障看，民间技术交流资金投入有限，且缺乏稳定支持渠道。从服务体系看，面向土专家的信息服务、培训服务、保障服务发展滞后。从土专家自身看，普遍存在外语能力不足、跨文化沟通能力弱、国际规则不熟悉等短板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二、对策建议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（一）建立土专家认定机制赋予官方认可身份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农业农村部建立农业技术土专家认定和推荐机制。一是制定土专家认定标准，将实践经验丰富、技术水平过硬、有出海意愿的农民技术人员纳入认定范围；二是建立土专家信息库，实行动态管理；三是为认定土专家颁发官方证书，作为海外工作身份凭证；四是建立推荐机制，向驻外使领馆、农业合作企业推荐优秀土专家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（二）设立专项补贴为土专家出海提供扶持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农业农村部、财政部联合出台支持民间农业技术交流政策。一是设立土专家出海专项补贴，对认定土专家给予差旅、住宿、保险等费用补贴；二是简化审批程序，为土专家办理护照、签证提供绿色通道；三是建立创业贷款担保机制，帮助解决资金困难；四是给予税收优惠，对土专家海外技术服务收入免征个人所得税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（三）健全保障体系强化土专家风险防控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外交部、商务部建立面向土专家的安全保障服务。一是建立国别农业合作安全风险评估机制，定期发布风险预警信息；二是推动与重点合作国家签订农业合作安全保障协议；三是完善海外农业合作保险制度，开发针对土专家专项保险产品；四是建立应急处置机制，设立 24 小时求助热线；五是在重点合作国家设立农业合作服务站，提供领事保护、医疗救助等服务。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（四）搭建综合服务平台提供全方位服务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农业农村部建立民间农业技术交流综合服务平台。一是建设信息发布平台，及时发布海外农业技术需求、项目信息；二是建立培训体系，开展外语、跨文化交流、国际规则等培训；三是提供法律、财务、后勤等配套服务；四是建立土专家与农业企业、科研院所对接机制；五是开发手机 APP，实现信息查询、在线培训、求助咨询等一站式服务。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