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建议加强老年人金融诈骗风险防范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一则"老人狂买26万金条险遭诈骗"的热搜引发社会广泛关注。该事件反映当前针对老年人的金融诈骗手段不断翻新、防不胜防，老年人群体成为诈骗重灾区。需从宣传教育、监管机制、技术防范、家庭关怀等多方面入手，构建全方位老年人金融安全防护网，切实保障老年人财产安全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>近期，"老人狂买26万金条险遭诈骗"事件登上网络热搜榜，引发社会对老年人金融安全的普遍担忧。该案例中，一位老年人在诈骗分子诱导下，准备购买26万元金条用于"投资保值"，幸得银行工作人员及时识别劝阻，避免了巨额财产损失。这一事件并非孤例，而是当前老年人面临金融诈骗风险的一个缩影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一是诈骗手段专业化、精准化趋势明显。当前针对老年人的金融诈骗已从传统的电话诈骗、短信诈骗升级为"精准诈骗"。诈骗分子通过非法获取老年人个人信息，量身定制诈骗剧本，利用老年人对黄金、保健品、养老项目等特定领域的关注，以"高回报""保本保值""稀缺资源"等话术进行诱导。部分诈骗团伙甚至伪装成金融机构工作人员，使用伪造证件和办公场所，极具迷惑性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是老年人金融知识匮乏与信息不对称问题突出。许多老年人对现代金融产品、投资渠道缺乏基本认知，难以辨别正规金融产品与诈骗陷阱的区别。数字鸿沟导致老年人获取金融信息的渠道有限，对新型诈骗手段的识别能力不足。同时，部分老年人存在"捡便宜""赚快钱"心理，容易轻信所谓"内部消息""特殊渠道"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三是家庭与社会支持体系存在薄弱环节。子女忙于工作，对老年人日常金融行为关注不够；社区养老服务侧重于生活照料，对金融安全教育投入不足；金融机构虽有一定风险提示机制，但针对老年人的个性化服务仍需加强。老年人孤独感增强时，更容易被诈骗分子的"热情关怀"所打动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四是监管预警与应急处置机制不够完善。金融诈骗案件往往涉及跨区域、跨平台作案，监管部门协调联动不足。诈骗资金转移速度快，冻结追回难度大。现有反诈骗宣传多以案例通报为主，缺乏系统性的风险预警和应急处置机制。对提供老年人个人信息的数据黑产打击力度有待加强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**一、老年人金融诈骗风险成因分析**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老年人成为金融诈骗重灾区，既有主观因素也有客观原因。从主观层面看，部分老年人金融素养不足，风险意识淡薄，容易被高收益承诺所诱惑；情感孤独使其更易接受陌生人"关怀"，降低心理防线；对新生事物了解有限，难以识别新型诈骗手段。从客观层面看，诈骗技术不断升级，犯罪手段日益隐蔽；个人信息泄露问题严重，为精准诈骗提供了数据基础；家庭和社会支持体系不够健全，未能形成有效防护网络；监管手段滞后于犯罪形式变化，打击整治存在时间差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更深层次看，这与我国老龄化进程加速、老年人财富积累增加但金融知识更新滞后之间的矛盾有关。随着经济社会发展，许多老年人拥有一定积蓄，希望通过理财实现资产保值增值，但缺乏相应的风险识别和防范能力。诈骗分子正是利用了这一供需缺口，将老年人作为重点目标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**二、对策建议**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基于以上分析，建议按照"预防为主、打防结合、多方联动、科技赋能"的原则，构建系统化的老年人金融安全防护体系。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（一）加强老年人金融素养教育与风险意识培养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将金融安全教育纳入老年大学、社区养老服务中心常规课程，编制适合老年人认知特点的防诈骗手册和视频教材。金融机构定期在社区开展"银发金融课堂"，用真实案例讲解常见诈骗手法。利用电视、广播、报纸等传统媒体，以及微信、短视频等新媒体平台，开展形式多样的反诈骗宣传。建立"老年人金融安全宣传周"制度，集中开展主题宣传活动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（二）完善金融诈骗监管预警与应急处置机制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建立跨部门的老年人金融安全保护协调机制，整合公安、金融监管、市场监管、网信等部门力量，实现信息共享和联动处置。完善金融机构大额异常交易监测系统，对老年人账户设置特别关注阈值，发现可疑交易及时预警并联系家属确认。建立诈骗资金快速冻结通道，缩短资金追回时间。对涉及老年人的金融诈骗案件开辟"绿色通道"，优先受理、快速侦办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（三）强化技术防范与数据安全保护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鼓励金融机构开发适合老年人使用的智能风控系统，通过大数据分析识别异常交易模式。推广"亲情账户"功能，允许子女远程监控父母账户异常情况。加强个人信息保护，严厉打击非法买卖老年人个人信息的行为。在老年人常用App中增加防诈骗提示功能，对可疑链接、陌生来电进行风险警示。利用人工智能技术分析诈骗话术特征，建立动态更新的诈骗特征库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（四）构建家庭社区联动的关怀支持体系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倡导子女定期与父母沟通金融安全话题，关注老年人日常消费和投资行为。社区工作者将金融安全纳入日常走访内容，及时发现和干预风险苗头。建立"金融安全志愿者"队伍，吸纳退休金融从业者、法律工作者等参与社区防诈骗宣传。完善老年人心理关怀服务，减少因情感孤独导致的轻信风险。金融机构为老年人提供专属客户经理服务，进行一对一风险提示和投资指导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