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建议严厉打击扫码领鸡蛋诈骗保护老年人数字安全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日，央视曝光"扫码领鸡蛋"诈骗陷阱，犯罪团伙以免费鸡蛋为诱饵，诱导老年人扫码注册，非法获取个人信息并实施诈骗。此类诈骗手段隐蔽、危害严重，直接侵害老年人财产安全和个人信息安全。需从加强执法打击、完善监管机制、提升老年人数字素养、强化家庭社会关爱等方面综合施策，构建全方位老年人数字安全防护网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>随着数字技术普及，针对老年人的新型诈骗手段不断涌现。近期央视曝光的"扫码领鸡蛋"诈骗陷阱，再次敲响老年人数字安全的警钟。诈骗分子利用老年人对智能手机操作不熟悉、风险防范意识薄弱的特点，以免费发放鸡蛋等小恩小惠为诱饵，诱导老年人扫描二维码，进而非法获取个人信息、植入恶意程序或诱导高额消费。这种"温水煮青蛙"式的诈骗手段危害极大，必须引起高度重视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一是诈骗手段极具隐蔽性和欺骗性。"扫码领鸡蛋"诈骗通常选择在社区、公园、菜市场等老年人聚集场所，诈骗分子伪装成社区工作人员、健康顾问或慈善志愿者，以"公益活动""健康讲座""会员注册"等名义开展。免费鸡蛋作为诱饵，降低了老年人的心理防线，扫码过程看似简单无害，实则暗藏陷阱。部分诈骗团伙甚至使用伪造的官方标识和工作证，进一步增加欺骗性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是个人信息泄露风险极高。老年人扫码后，往往被要求填写姓名、电话号码、身份证号、家庭住址等敏感信息，或授权获取手机通讯录、相册、定位等权限。这些信息一旦泄露，可能被用于精准诈骗、骚扰营销甚至身份盗用。更有甚者，二维码可能链接到恶意网站，自动下载木马程序，导致手机被远程控制、资金被盗刷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三是后续诈骗链条长、危害持续。获取老年人信息后，诈骗分子会进行"信息加工"和"精准画像"，随后实施连环诈骗。例如，冒充公检法人员以"涉嫌洗钱"为由要求转账，冒充医疗机构推销高价保健品，冒充理财顾问推荐虚假投资项目等。由于掌握了老年人详细信息，诈骗话术更具针对性，成功率高，造成的经济损失往往更为严重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四是数字鸿沟加剧老年人受害风险。许多老年人对智能手机功能了解有限，无法识别恶意二维码、虚假链接和诈骗APP。对于"授权""同意""确认"等弹窗提示，往往不加思考直接点击。同时，老年人普遍存在"贪小便宜"心理，容易被免费礼品吸引，忽视潜在风险。子女工作繁忙，难以为父母提供持续的数字技能指导和风险提醒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**一、扫码领鸡蛋诈骗风险成因分析**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"扫码领鸡蛋"诈骗屡禁不止，反映出当前老年人数字安全保护体系存在诸多短板。从技术层面看，二维码生成和传播门槛低，监管难度大；恶意网站和APP伪装技术不断升级，传统安全软件难以完全识别。从社会层面看，老年人数字素养普遍不足，缺乏基本的风险识别和防范能力；社区养老服务侧重于生活照料，数字安全教育缺位；家庭代际数字支持不足，子女对父母上网行为关注不够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从监管层面看，此类诈骗涉及市场监管、公安、网信、通信管理等多个部门，协调联动机制不够顺畅；诈骗分子常采用跨区域流动作案，查处难度大；个人信息保护法规虽已出台，但落地执行和违法惩处力度有待加强。从犯罪经济学角度分析，此类诈骗成本低、收益高、风险小，犯罪分子趋之若鹜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更深层次看，这与我国快速进入老龄化社会、老年人数字适应能力滞后于技术发展速度的矛盾密切相关。一方面，老年人群体规模不断扩大，消费能力和储蓄水平相对较高；另一方面，数字技术日新月异，老年人学习能力有限，成为诈骗分子的重点目标。解决这一问题需要政府、社会、家庭和个人多方协同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**二、对策建议**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为有效遏制"扫码领鸡蛋"等针对老年人的数字诈骗，建议构建"预防为主、打防结合、多方参与、科技赋能"的综合治理体系。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（一）强化执法打击和源头治理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公安、市场监管、网信等部门开展联合专项行动，严厉打击"扫码领鸡蛋"等诈骗活动。加强对社区、公园、市场等场所的巡查，及时发现和取缔可疑摊位。建立诈骗线索快速响应机制，对群众举报第一时间核查处理。加强对二维码生成平台的管理，要求实行实名制登记和内容审核。对非法获取、买卖老年人个人信息的行为依法从严惩处，提高违法成本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（二）完善监管预警和应急处置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建立老年人数字诈骗风险监测预警平台，利用大数据分析诈骗手段变化趋势，及时发布风险提示。在老年人常用APP和支付平台设置特别保护模式，对大额转账、陌生链接等操作增加验证环节。建立诈骗资金快速止付和追回机制，减少老年人经济损失。在社区设立"反诈骗咨询点"，为老年人提供现场指导和帮助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（三）加强老年人数字素养教育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将数字安全教育纳入老年大学、社区老年学校的必修课程，编制通俗易懂的反诈骗手册和视频教程。组织大学生志愿者、退休教师等开展"数字助老"活动，手把手教老年人识别诈骗手段。利用电视、广播、报纸等传统媒体，开设老年人反诈骗专栏节目。在社区宣传栏、电梯广告等场所张贴反诈骗海报，营造全民反诈氛围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（四）构建家庭社会关爱支持网络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倡导子女定期与父母沟通数字安全问题，帮助父母安装官方安全软件，设置必要的隐私保护。社区工作者将数字安全巡查纳入日常工作，对独居、空巢老年人给予特别关注。鼓励金融机构、电信运营商为老年客户提供专属客户经理服务，进行风险提示和操作指导。发展老年社会工作专业力量，为受骗老年人提供心理疏导和法律援助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